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4185" w14:textId="1D3D2B6F" w:rsidR="008902DA" w:rsidRDefault="00714989">
      <w:r>
        <w:t>100% LIVEMUSIK mit ausgelassener Party, Stimmungs- &amp; Tanzmusik - dafür steht die Band S</w:t>
      </w:r>
      <w:r w:rsidR="008902DA">
        <w:t>YNCHRON</w:t>
      </w:r>
      <w:r>
        <w:t>. Freut euch auf eine Großzahl von Hits aus den letzten Jahrzehnten und einen grandiosen Partyabend</w:t>
      </w:r>
      <w:r w:rsidR="008902DA">
        <w:t xml:space="preserve"> präsentiert von 6 erstklassigen Live-Musikern</w:t>
      </w:r>
      <w:r>
        <w:t>!</w:t>
      </w:r>
      <w:r w:rsidR="008902DA">
        <w:t xml:space="preserve"> </w:t>
      </w:r>
    </w:p>
    <w:sectPr w:rsidR="008902DA" w:rsidSect="002D6BF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89"/>
    <w:rsid w:val="002D6BFB"/>
    <w:rsid w:val="00681493"/>
    <w:rsid w:val="00714989"/>
    <w:rsid w:val="008902DA"/>
    <w:rsid w:val="00B2337F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00ED3F"/>
  <w15:chartTrackingRefBased/>
  <w15:docId w15:val="{DC1265AB-B015-1F43-B1E2-37BD2D01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209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Enders</dc:creator>
  <cp:keywords/>
  <dc:description/>
  <cp:lastModifiedBy>Sebastian Enders</cp:lastModifiedBy>
  <cp:revision>2</cp:revision>
  <dcterms:created xsi:type="dcterms:W3CDTF">2021-07-28T11:46:00Z</dcterms:created>
  <dcterms:modified xsi:type="dcterms:W3CDTF">2024-04-17T13:32:00Z</dcterms:modified>
</cp:coreProperties>
</file>